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35"/>
        <w:gridCol w:w="638"/>
        <w:gridCol w:w="215"/>
        <w:gridCol w:w="373"/>
        <w:gridCol w:w="284"/>
        <w:gridCol w:w="305"/>
        <w:gridCol w:w="598"/>
        <w:gridCol w:w="1101"/>
        <w:gridCol w:w="834"/>
        <w:gridCol w:w="285"/>
        <w:gridCol w:w="1567"/>
        <w:gridCol w:w="971"/>
        <w:gridCol w:w="1144"/>
      </w:tblGrid>
      <w:tr w:rsidR="00515D06" w:rsidTr="005806A2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консультир в спец и инкл обр\консультир в спец и инкл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консультир в спец и инкл обр\консультир в спец и инкл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15D06" w:rsidRPr="003F1A5D" w:rsidTr="005806A2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515D06" w:rsidRPr="005806A2" w:rsidRDefault="005806A2">
            <w:pPr>
              <w:spacing w:after="0" w:line="240" w:lineRule="auto"/>
              <w:jc w:val="center"/>
              <w:rPr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515D06" w:rsidRPr="005806A2" w:rsidRDefault="005806A2">
            <w:pPr>
              <w:spacing w:after="0" w:line="240" w:lineRule="auto"/>
              <w:jc w:val="center"/>
              <w:rPr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515D06" w:rsidRPr="005806A2" w:rsidRDefault="005806A2">
            <w:pPr>
              <w:spacing w:after="0" w:line="240" w:lineRule="auto"/>
              <w:jc w:val="center"/>
              <w:rPr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15D06" w:rsidRPr="003F1A5D" w:rsidTr="005806A2">
        <w:trPr>
          <w:trHeight w:hRule="exact" w:val="1250"/>
        </w:trPr>
        <w:tc>
          <w:tcPr>
            <w:tcW w:w="42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7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0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56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4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7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78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RPr="003F1A5D" w:rsidTr="005806A2">
        <w:trPr>
          <w:trHeight w:hRule="exact" w:val="555"/>
        </w:trPr>
        <w:tc>
          <w:tcPr>
            <w:tcW w:w="425" w:type="dxa"/>
          </w:tcPr>
          <w:p w:rsidR="00515D06" w:rsidRDefault="00515D06"/>
        </w:tc>
        <w:tc>
          <w:tcPr>
            <w:tcW w:w="299" w:type="dxa"/>
          </w:tcPr>
          <w:p w:rsidR="00515D06" w:rsidRDefault="00515D06"/>
        </w:tc>
        <w:tc>
          <w:tcPr>
            <w:tcW w:w="1235" w:type="dxa"/>
          </w:tcPr>
          <w:p w:rsidR="00515D06" w:rsidRDefault="00515D06"/>
        </w:tc>
        <w:tc>
          <w:tcPr>
            <w:tcW w:w="638" w:type="dxa"/>
          </w:tcPr>
          <w:p w:rsidR="00515D06" w:rsidRDefault="00515D06"/>
        </w:tc>
        <w:tc>
          <w:tcPr>
            <w:tcW w:w="215" w:type="dxa"/>
          </w:tcPr>
          <w:p w:rsidR="00515D06" w:rsidRDefault="00515D06"/>
        </w:tc>
        <w:tc>
          <w:tcPr>
            <w:tcW w:w="373" w:type="dxa"/>
          </w:tcPr>
          <w:p w:rsidR="00515D06" w:rsidRDefault="00515D06"/>
        </w:tc>
        <w:tc>
          <w:tcPr>
            <w:tcW w:w="284" w:type="dxa"/>
          </w:tcPr>
          <w:p w:rsidR="00515D06" w:rsidRDefault="00515D06"/>
        </w:tc>
        <w:tc>
          <w:tcPr>
            <w:tcW w:w="305" w:type="dxa"/>
          </w:tcPr>
          <w:p w:rsidR="00515D06" w:rsidRDefault="00515D06"/>
        </w:tc>
        <w:tc>
          <w:tcPr>
            <w:tcW w:w="598" w:type="dxa"/>
          </w:tcPr>
          <w:p w:rsidR="00515D06" w:rsidRDefault="00515D06"/>
        </w:tc>
        <w:tc>
          <w:tcPr>
            <w:tcW w:w="1101" w:type="dxa"/>
          </w:tcPr>
          <w:p w:rsidR="00515D06" w:rsidRDefault="00515D06"/>
        </w:tc>
        <w:tc>
          <w:tcPr>
            <w:tcW w:w="480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515D06" w:rsidRPr="005806A2" w:rsidRDefault="005806A2">
            <w:pPr>
              <w:spacing w:after="0" w:line="240" w:lineRule="auto"/>
              <w:rPr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7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0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480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Default="00515D06"/>
        </w:tc>
        <w:tc>
          <w:tcPr>
            <w:tcW w:w="299" w:type="dxa"/>
          </w:tcPr>
          <w:p w:rsidR="00515D06" w:rsidRDefault="00515D06"/>
        </w:tc>
        <w:tc>
          <w:tcPr>
            <w:tcW w:w="1235" w:type="dxa"/>
          </w:tcPr>
          <w:p w:rsidR="00515D06" w:rsidRDefault="00515D06"/>
        </w:tc>
        <w:tc>
          <w:tcPr>
            <w:tcW w:w="638" w:type="dxa"/>
          </w:tcPr>
          <w:p w:rsidR="00515D06" w:rsidRDefault="00515D06"/>
        </w:tc>
        <w:tc>
          <w:tcPr>
            <w:tcW w:w="215" w:type="dxa"/>
          </w:tcPr>
          <w:p w:rsidR="00515D06" w:rsidRDefault="00515D06"/>
        </w:tc>
        <w:tc>
          <w:tcPr>
            <w:tcW w:w="373" w:type="dxa"/>
          </w:tcPr>
          <w:p w:rsidR="00515D06" w:rsidRDefault="00515D06"/>
        </w:tc>
        <w:tc>
          <w:tcPr>
            <w:tcW w:w="284" w:type="dxa"/>
          </w:tcPr>
          <w:p w:rsidR="00515D06" w:rsidRDefault="00515D06"/>
        </w:tc>
        <w:tc>
          <w:tcPr>
            <w:tcW w:w="305" w:type="dxa"/>
          </w:tcPr>
          <w:p w:rsidR="00515D06" w:rsidRDefault="00515D06"/>
        </w:tc>
        <w:tc>
          <w:tcPr>
            <w:tcW w:w="598" w:type="dxa"/>
          </w:tcPr>
          <w:p w:rsidR="00515D06" w:rsidRDefault="00515D06"/>
        </w:tc>
        <w:tc>
          <w:tcPr>
            <w:tcW w:w="1101" w:type="dxa"/>
          </w:tcPr>
          <w:p w:rsidR="00515D06" w:rsidRDefault="00515D06"/>
        </w:tc>
        <w:tc>
          <w:tcPr>
            <w:tcW w:w="480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Default="00515D06"/>
        </w:tc>
        <w:tc>
          <w:tcPr>
            <w:tcW w:w="299" w:type="dxa"/>
          </w:tcPr>
          <w:p w:rsidR="00515D06" w:rsidRDefault="00515D06"/>
        </w:tc>
        <w:tc>
          <w:tcPr>
            <w:tcW w:w="1235" w:type="dxa"/>
          </w:tcPr>
          <w:p w:rsidR="00515D06" w:rsidRDefault="00515D06"/>
        </w:tc>
        <w:tc>
          <w:tcPr>
            <w:tcW w:w="638" w:type="dxa"/>
          </w:tcPr>
          <w:p w:rsidR="00515D06" w:rsidRDefault="00515D06"/>
        </w:tc>
        <w:tc>
          <w:tcPr>
            <w:tcW w:w="215" w:type="dxa"/>
          </w:tcPr>
          <w:p w:rsidR="00515D06" w:rsidRDefault="00515D06"/>
        </w:tc>
        <w:tc>
          <w:tcPr>
            <w:tcW w:w="373" w:type="dxa"/>
          </w:tcPr>
          <w:p w:rsidR="00515D06" w:rsidRDefault="00515D06"/>
        </w:tc>
        <w:tc>
          <w:tcPr>
            <w:tcW w:w="284" w:type="dxa"/>
          </w:tcPr>
          <w:p w:rsidR="00515D06" w:rsidRDefault="00515D06"/>
        </w:tc>
        <w:tc>
          <w:tcPr>
            <w:tcW w:w="305" w:type="dxa"/>
          </w:tcPr>
          <w:p w:rsidR="00515D06" w:rsidRDefault="00515D06"/>
        </w:tc>
        <w:tc>
          <w:tcPr>
            <w:tcW w:w="598" w:type="dxa"/>
          </w:tcPr>
          <w:p w:rsidR="00515D06" w:rsidRDefault="00515D06"/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RPr="003F1A5D" w:rsidTr="005806A2">
        <w:trPr>
          <w:trHeight w:hRule="exact" w:val="231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СИСТЕМНО-ДЕЯТЕЛЬНОСТНЫЙ ПОДХОД В СОПРОВОЖДЕНИИ ЛИЦ С ОГРАНИЧЕННЫМИ ВОЗМОЖНОСТЯМИ ЗДОРОВЬЯ</w:t>
            </w:r>
          </w:p>
          <w:p w:rsidR="00515D06" w:rsidRPr="005806A2" w:rsidRDefault="005806A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Консультирование в специальном и инклюзивном образовании</w:t>
            </w:r>
          </w:p>
        </w:tc>
      </w:tr>
      <w:tr w:rsidR="00515D06" w:rsidTr="005806A2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Default="00515D06"/>
        </w:tc>
        <w:tc>
          <w:tcPr>
            <w:tcW w:w="2172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515D06" w:rsidRDefault="00515D06"/>
        </w:tc>
        <w:tc>
          <w:tcPr>
            <w:tcW w:w="7462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15D06" w:rsidRPr="003F1A5D" w:rsidTr="005806A2">
        <w:trPr>
          <w:trHeight w:hRule="exact" w:val="416"/>
        </w:trPr>
        <w:tc>
          <w:tcPr>
            <w:tcW w:w="425" w:type="dxa"/>
          </w:tcPr>
          <w:p w:rsidR="00515D06" w:rsidRDefault="00515D06"/>
        </w:tc>
        <w:tc>
          <w:tcPr>
            <w:tcW w:w="238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62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15D06" w:rsidRPr="005806A2" w:rsidRDefault="005806A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15D06" w:rsidRPr="005806A2" w:rsidRDefault="005806A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515D06" w:rsidRPr="003F1A5D" w:rsidTr="005806A2">
        <w:trPr>
          <w:trHeight w:hRule="exact" w:val="835"/>
        </w:trPr>
        <w:tc>
          <w:tcPr>
            <w:tcW w:w="42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7462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 w:rsidTr="005806A2">
        <w:trPr>
          <w:trHeight w:hRule="exact" w:val="555"/>
        </w:trPr>
        <w:tc>
          <w:tcPr>
            <w:tcW w:w="42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7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0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59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0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56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4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Tr="005806A2">
        <w:trPr>
          <w:trHeight w:hRule="exact" w:val="416"/>
        </w:trPr>
        <w:tc>
          <w:tcPr>
            <w:tcW w:w="42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38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62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Default="00515D06"/>
        </w:tc>
        <w:tc>
          <w:tcPr>
            <w:tcW w:w="238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Default="00515D06"/>
        </w:tc>
        <w:tc>
          <w:tcPr>
            <w:tcW w:w="299" w:type="dxa"/>
          </w:tcPr>
          <w:p w:rsidR="00515D06" w:rsidRDefault="00515D06"/>
        </w:tc>
        <w:tc>
          <w:tcPr>
            <w:tcW w:w="1235" w:type="dxa"/>
          </w:tcPr>
          <w:p w:rsidR="00515D06" w:rsidRDefault="00515D06"/>
        </w:tc>
        <w:tc>
          <w:tcPr>
            <w:tcW w:w="638" w:type="dxa"/>
          </w:tcPr>
          <w:p w:rsidR="00515D06" w:rsidRDefault="00515D06"/>
        </w:tc>
        <w:tc>
          <w:tcPr>
            <w:tcW w:w="215" w:type="dxa"/>
          </w:tcPr>
          <w:p w:rsidR="00515D06" w:rsidRDefault="00515D06"/>
        </w:tc>
        <w:tc>
          <w:tcPr>
            <w:tcW w:w="373" w:type="dxa"/>
          </w:tcPr>
          <w:p w:rsidR="00515D06" w:rsidRDefault="00515D06"/>
        </w:tc>
        <w:tc>
          <w:tcPr>
            <w:tcW w:w="284" w:type="dxa"/>
          </w:tcPr>
          <w:p w:rsidR="00515D06" w:rsidRDefault="00515D06"/>
        </w:tc>
        <w:tc>
          <w:tcPr>
            <w:tcW w:w="305" w:type="dxa"/>
          </w:tcPr>
          <w:p w:rsidR="00515D06" w:rsidRDefault="00515D06"/>
        </w:tc>
        <w:tc>
          <w:tcPr>
            <w:tcW w:w="598" w:type="dxa"/>
          </w:tcPr>
          <w:p w:rsidR="00515D06" w:rsidRDefault="00515D06"/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Default="00515D06"/>
        </w:tc>
        <w:tc>
          <w:tcPr>
            <w:tcW w:w="276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396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15D06" w:rsidTr="005806A2">
        <w:trPr>
          <w:trHeight w:hRule="exact" w:val="277"/>
        </w:trPr>
        <w:tc>
          <w:tcPr>
            <w:tcW w:w="425" w:type="dxa"/>
          </w:tcPr>
          <w:p w:rsidR="00515D06" w:rsidRDefault="00515D06"/>
        </w:tc>
        <w:tc>
          <w:tcPr>
            <w:tcW w:w="299" w:type="dxa"/>
          </w:tcPr>
          <w:p w:rsidR="00515D06" w:rsidRDefault="00515D06"/>
        </w:tc>
        <w:tc>
          <w:tcPr>
            <w:tcW w:w="274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5" w:type="dxa"/>
          </w:tcPr>
          <w:p w:rsidR="00515D06" w:rsidRDefault="00515D06"/>
        </w:tc>
        <w:tc>
          <w:tcPr>
            <w:tcW w:w="598" w:type="dxa"/>
          </w:tcPr>
          <w:p w:rsidR="00515D06" w:rsidRDefault="00515D06"/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1" w:type="dxa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4" w:type="dxa"/>
          </w:tcPr>
          <w:p w:rsidR="00515D06" w:rsidRDefault="00515D06"/>
        </w:tc>
      </w:tr>
    </w:tbl>
    <w:p w:rsidR="005806A2" w:rsidRDefault="005806A2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59"/>
        <w:gridCol w:w="638"/>
        <w:gridCol w:w="588"/>
        <w:gridCol w:w="589"/>
        <w:gridCol w:w="598"/>
        <w:gridCol w:w="1101"/>
        <w:gridCol w:w="834"/>
        <w:gridCol w:w="285"/>
        <w:gridCol w:w="1567"/>
        <w:gridCol w:w="971"/>
        <w:gridCol w:w="1144"/>
      </w:tblGrid>
      <w:tr w:rsidR="00515D06" w:rsidRPr="003F1A5D" w:rsidTr="005806A2">
        <w:trPr>
          <w:trHeight w:hRule="exact" w:val="277"/>
        </w:trPr>
        <w:tc>
          <w:tcPr>
            <w:tcW w:w="437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10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56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4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5D06" w:rsidRDefault="005806A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5D06" w:rsidRDefault="005806A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15D06" w:rsidRDefault="00515D06"/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98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  <w:tr w:rsidR="00515D06" w:rsidTr="005806A2">
        <w:trPr>
          <w:trHeight w:hRule="exact" w:val="277"/>
        </w:trPr>
        <w:tc>
          <w:tcPr>
            <w:tcW w:w="1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01" w:type="dxa"/>
          </w:tcPr>
          <w:p w:rsidR="00515D06" w:rsidRDefault="00515D06"/>
        </w:tc>
        <w:tc>
          <w:tcPr>
            <w:tcW w:w="834" w:type="dxa"/>
          </w:tcPr>
          <w:p w:rsidR="00515D06" w:rsidRDefault="00515D06"/>
        </w:tc>
        <w:tc>
          <w:tcPr>
            <w:tcW w:w="285" w:type="dxa"/>
          </w:tcPr>
          <w:p w:rsidR="00515D06" w:rsidRDefault="00515D06"/>
        </w:tc>
        <w:tc>
          <w:tcPr>
            <w:tcW w:w="1567" w:type="dxa"/>
          </w:tcPr>
          <w:p w:rsidR="00515D06" w:rsidRDefault="00515D06"/>
        </w:tc>
        <w:tc>
          <w:tcPr>
            <w:tcW w:w="971" w:type="dxa"/>
          </w:tcPr>
          <w:p w:rsidR="00515D06" w:rsidRDefault="00515D06"/>
        </w:tc>
        <w:tc>
          <w:tcPr>
            <w:tcW w:w="1144" w:type="dxa"/>
          </w:tcPr>
          <w:p w:rsidR="00515D06" w:rsidRDefault="00515D06"/>
        </w:tc>
      </w:tr>
    </w:tbl>
    <w:p w:rsidR="00515D06" w:rsidRDefault="005806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15D0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3" name="Рисунок 3" descr="C:\Users\Magna\Desktop\МРТЗ\2019-05-07 консультир в спец и инкл обр\консультир в спец и инкл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agna\Desktop\МРТЗ\2019-05-07 консультир в спец и инкл обр\консультир в спец и инкл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</w:t>
            </w: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18.plx</w:t>
            </w:r>
          </w:p>
        </w:tc>
        <w:tc>
          <w:tcPr>
            <w:tcW w:w="1135" w:type="dxa"/>
          </w:tcPr>
          <w:p w:rsidR="00515D06" w:rsidRDefault="00515D06"/>
        </w:tc>
        <w:tc>
          <w:tcPr>
            <w:tcW w:w="3970" w:type="dxa"/>
          </w:tcPr>
          <w:p w:rsidR="00515D06" w:rsidRDefault="00515D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15D0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3970" w:type="dxa"/>
          </w:tcPr>
          <w:p w:rsidR="00515D06" w:rsidRDefault="00515D06"/>
        </w:tc>
        <w:tc>
          <w:tcPr>
            <w:tcW w:w="993" w:type="dxa"/>
          </w:tcPr>
          <w:p w:rsidR="00515D06" w:rsidRDefault="00515D06"/>
        </w:tc>
      </w:tr>
      <w:tr w:rsidR="00515D06" w:rsidRPr="003F1A5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515D06" w:rsidRPr="003F1A5D">
        <w:trPr>
          <w:trHeight w:hRule="exact" w:val="277"/>
        </w:trPr>
        <w:tc>
          <w:tcPr>
            <w:tcW w:w="382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3970" w:type="dxa"/>
          </w:tcPr>
          <w:p w:rsidR="00515D06" w:rsidRDefault="00515D06"/>
        </w:tc>
        <w:tc>
          <w:tcPr>
            <w:tcW w:w="993" w:type="dxa"/>
          </w:tcPr>
          <w:p w:rsidR="00515D06" w:rsidRDefault="00515D06"/>
        </w:tc>
      </w:tr>
      <w:tr w:rsidR="00515D0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15D06">
        <w:trPr>
          <w:trHeight w:hRule="exact" w:val="1111"/>
        </w:trPr>
        <w:tc>
          <w:tcPr>
            <w:tcW w:w="3828" w:type="dxa"/>
          </w:tcPr>
          <w:p w:rsidR="00515D06" w:rsidRDefault="00515D06"/>
        </w:tc>
        <w:tc>
          <w:tcPr>
            <w:tcW w:w="852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3970" w:type="dxa"/>
          </w:tcPr>
          <w:p w:rsidR="00515D06" w:rsidRDefault="00515D06"/>
        </w:tc>
        <w:tc>
          <w:tcPr>
            <w:tcW w:w="993" w:type="dxa"/>
          </w:tcPr>
          <w:p w:rsidR="00515D06" w:rsidRDefault="00515D06"/>
        </w:tc>
      </w:tr>
      <w:tr w:rsidR="00515D0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15D06" w:rsidRDefault="00515D06"/>
        </w:tc>
        <w:tc>
          <w:tcPr>
            <w:tcW w:w="993" w:type="dxa"/>
          </w:tcPr>
          <w:p w:rsidR="00515D06" w:rsidRDefault="00515D06"/>
        </w:tc>
      </w:tr>
      <w:tr w:rsidR="00515D06" w:rsidRPr="003F1A5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Консультирование в специальном и инклюзивном образовании</w:t>
            </w:r>
          </w:p>
        </w:tc>
      </w:tr>
      <w:tr w:rsidR="00515D06" w:rsidRPr="003F1A5D">
        <w:trPr>
          <w:trHeight w:hRule="exact" w:val="277"/>
        </w:trPr>
        <w:tc>
          <w:tcPr>
            <w:tcW w:w="382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515D06">
        <w:trPr>
          <w:trHeight w:hRule="exact" w:val="277"/>
        </w:trPr>
        <w:tc>
          <w:tcPr>
            <w:tcW w:w="3828" w:type="dxa"/>
          </w:tcPr>
          <w:p w:rsidR="00515D06" w:rsidRDefault="00515D06"/>
        </w:tc>
        <w:tc>
          <w:tcPr>
            <w:tcW w:w="852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3970" w:type="dxa"/>
          </w:tcPr>
          <w:p w:rsidR="00515D06" w:rsidRDefault="00515D06"/>
        </w:tc>
        <w:tc>
          <w:tcPr>
            <w:tcW w:w="993" w:type="dxa"/>
          </w:tcPr>
          <w:p w:rsidR="00515D06" w:rsidRDefault="00515D06"/>
        </w:tc>
      </w:tr>
      <w:tr w:rsidR="00515D06" w:rsidRPr="003F1A5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515D06" w:rsidRPr="003F1A5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15D06" w:rsidRPr="003F1A5D">
        <w:trPr>
          <w:trHeight w:hRule="exact" w:val="555"/>
        </w:trPr>
        <w:tc>
          <w:tcPr>
            <w:tcW w:w="382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15D06">
        <w:trPr>
          <w:trHeight w:hRule="exact" w:val="277"/>
        </w:trPr>
        <w:tc>
          <w:tcPr>
            <w:tcW w:w="3828" w:type="dxa"/>
          </w:tcPr>
          <w:p w:rsidR="00515D06" w:rsidRDefault="00515D06"/>
        </w:tc>
        <w:tc>
          <w:tcPr>
            <w:tcW w:w="852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3970" w:type="dxa"/>
          </w:tcPr>
          <w:p w:rsidR="00515D06" w:rsidRDefault="00515D06"/>
        </w:tc>
        <w:tc>
          <w:tcPr>
            <w:tcW w:w="993" w:type="dxa"/>
          </w:tcPr>
          <w:p w:rsidR="00515D06" w:rsidRDefault="00515D06"/>
        </w:tc>
      </w:tr>
      <w:tr w:rsidR="00515D06" w:rsidRPr="003F1A5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515D06" w:rsidRPr="005806A2" w:rsidRDefault="005806A2">
      <w:pPr>
        <w:rPr>
          <w:sz w:val="0"/>
          <w:szCs w:val="0"/>
          <w:lang w:val="ru-RU"/>
        </w:rPr>
      </w:pPr>
      <w:r w:rsidRPr="005806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0"/>
        <w:gridCol w:w="1752"/>
        <w:gridCol w:w="4790"/>
        <w:gridCol w:w="972"/>
      </w:tblGrid>
      <w:tr w:rsidR="00515D06" w:rsidTr="005806A2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0" w:type="dxa"/>
          </w:tcPr>
          <w:p w:rsidR="00515D06" w:rsidRDefault="00515D0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15D06" w:rsidRPr="003F1A5D" w:rsidTr="005806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15D06" w:rsidRPr="003F1A5D" w:rsidTr="005806A2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условий для овладения умениями и навыками психологического консультирования лиц с ограниченными возможностями здоровья (ОВЗ) и их семей по проблемам социальной адаптации,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абилитации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реабилитации.</w:t>
            </w:r>
          </w:p>
        </w:tc>
      </w:tr>
      <w:tr w:rsidR="00515D06" w:rsidTr="005806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 w:rsidTr="005806A2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 w:rsidP="006500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</w:t>
            </w:r>
            <w:r w:rsidR="006500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таким направлением сопровождения лиц с ОВЗ как психологическое консультирование, с основами его организации, принципами, теоретико-методологическими подходами и основными направлениями;</w:t>
            </w:r>
          </w:p>
        </w:tc>
      </w:tr>
      <w:tr w:rsidR="00515D06" w:rsidRPr="003F1A5D" w:rsidTr="005806A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представления о направлениях и особенностях психологического консультирования лиц с ОВЗ и их семей;</w:t>
            </w:r>
          </w:p>
        </w:tc>
      </w:tr>
      <w:tr w:rsidR="00515D06" w:rsidRPr="003F1A5D" w:rsidTr="005806A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отработать практические умения проведения консультативного процесса с лицами с ОВЗ и их семьями;</w:t>
            </w:r>
          </w:p>
        </w:tc>
      </w:tr>
      <w:tr w:rsidR="00515D06" w:rsidRPr="003F1A5D" w:rsidTr="005806A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условия, содействующие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гуманизации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будущей профессиональной деятельности магистров, учитывающей специфику развития лиц с ОВЗ.</w:t>
            </w:r>
          </w:p>
        </w:tc>
      </w:tr>
      <w:tr w:rsidR="00515D06" w:rsidRPr="003F1A5D" w:rsidTr="005806A2">
        <w:trPr>
          <w:trHeight w:hRule="exact" w:val="277"/>
        </w:trPr>
        <w:tc>
          <w:tcPr>
            <w:tcW w:w="77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 w:rsidTr="005806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15D06" w:rsidTr="005806A2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515D06" w:rsidRPr="003F1A5D" w:rsidTr="005806A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15D06" w:rsidRPr="003F1A5D" w:rsidTr="005806A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515D06" w:rsidRPr="003F1A5D" w:rsidTr="005806A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15D06" w:rsidRPr="003F1A5D" w:rsidTr="005806A2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"Клиент-центрированный подход в консультировании лиц с ограниченными возможностями здоровья", "Стратегии реабилитации лиц с ограниченными возможностями здоровья", "Технологии активизации реабилитационного потенциала у лиц с ограниченными возможностями здоровья"</w:t>
            </w:r>
          </w:p>
        </w:tc>
      </w:tr>
      <w:tr w:rsidR="00515D06" w:rsidRPr="003F1A5D" w:rsidTr="005806A2">
        <w:trPr>
          <w:trHeight w:hRule="exact" w:val="277"/>
        </w:trPr>
        <w:tc>
          <w:tcPr>
            <w:tcW w:w="77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 w:rsidTr="005806A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15D06" w:rsidRPr="003F1A5D" w:rsidTr="005806A2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самостоятельному освоению и применению новых методов и технологий исследования</w:t>
            </w:r>
          </w:p>
        </w:tc>
      </w:tr>
      <w:tr w:rsidR="00515D06" w:rsidTr="005806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515D06" w:rsidRPr="003F1A5D" w:rsidTr="005806A2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способах постановки научных или практических задач; методах и средствах их решения</w:t>
            </w:r>
          </w:p>
        </w:tc>
      </w:tr>
      <w:tr w:rsidR="00515D06" w:rsidTr="005806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 w:rsidTr="005806A2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515D06" w:rsidTr="005806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 w:rsidTr="005806A2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515D06" w:rsidRPr="003F1A5D" w:rsidTr="005806A2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515D06" w:rsidRPr="003F1A5D" w:rsidTr="005806A2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515D06" w:rsidTr="005806A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15D06" w:rsidRPr="003F1A5D" w:rsidTr="005806A2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515D06" w:rsidRPr="005806A2" w:rsidRDefault="005806A2">
      <w:pPr>
        <w:rPr>
          <w:sz w:val="0"/>
          <w:szCs w:val="0"/>
          <w:lang w:val="ru-RU"/>
        </w:rPr>
      </w:pPr>
      <w:r w:rsidRPr="005806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515D0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515D06" w:rsidRDefault="00515D06"/>
        </w:tc>
        <w:tc>
          <w:tcPr>
            <w:tcW w:w="710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1277" w:type="dxa"/>
          </w:tcPr>
          <w:p w:rsidR="00515D06" w:rsidRDefault="00515D06"/>
        </w:tc>
        <w:tc>
          <w:tcPr>
            <w:tcW w:w="710" w:type="dxa"/>
          </w:tcPr>
          <w:p w:rsidR="00515D06" w:rsidRDefault="00515D06"/>
        </w:tc>
        <w:tc>
          <w:tcPr>
            <w:tcW w:w="426" w:type="dxa"/>
          </w:tcPr>
          <w:p w:rsidR="00515D06" w:rsidRDefault="00515D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15D06" w:rsidRPr="003F1A5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15D06" w:rsidRPr="003F1A5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программ;</w:t>
            </w:r>
          </w:p>
        </w:tc>
      </w:tr>
      <w:tr w:rsidR="00515D06" w:rsidRPr="003F1A5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15D06" w:rsidRPr="003F1A5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15D06" w:rsidRPr="003F1A5D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15D06" w:rsidRPr="003F1A5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515D06" w:rsidRPr="003F1A5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15D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особенности такого направлением сопровождения лиц с ОВЗ как психологическое консультирование, основы его организации, принципы, теоретико-методологическими подходы и основные направлениями</w:t>
            </w:r>
          </w:p>
        </w:tc>
      </w:tr>
      <w:tr w:rsidR="00515D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и проводить психологическое консультирование лиц с ОВЗ и их семей</w:t>
            </w:r>
          </w:p>
        </w:tc>
      </w:tr>
      <w:tr w:rsidR="00515D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15D06" w:rsidRPr="003F1A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организации и проведения психологического консультирования лиц с ОВЗ и их семей</w:t>
            </w:r>
          </w:p>
        </w:tc>
      </w:tr>
      <w:tr w:rsidR="00515D06" w:rsidRPr="003F1A5D">
        <w:trPr>
          <w:trHeight w:hRule="exact" w:val="277"/>
        </w:trPr>
        <w:tc>
          <w:tcPr>
            <w:tcW w:w="766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15D0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515D06" w:rsidRDefault="005806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1"/>
        <w:gridCol w:w="3512"/>
        <w:gridCol w:w="903"/>
        <w:gridCol w:w="672"/>
        <w:gridCol w:w="1085"/>
        <w:gridCol w:w="1230"/>
        <w:gridCol w:w="654"/>
        <w:gridCol w:w="374"/>
        <w:gridCol w:w="923"/>
      </w:tblGrid>
      <w:tr w:rsidR="00515D0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515D06" w:rsidRDefault="00515D06"/>
        </w:tc>
        <w:tc>
          <w:tcPr>
            <w:tcW w:w="710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1277" w:type="dxa"/>
          </w:tcPr>
          <w:p w:rsidR="00515D06" w:rsidRDefault="00515D06"/>
        </w:tc>
        <w:tc>
          <w:tcPr>
            <w:tcW w:w="710" w:type="dxa"/>
          </w:tcPr>
          <w:p w:rsidR="00515D06" w:rsidRDefault="00515D06"/>
        </w:tc>
        <w:tc>
          <w:tcPr>
            <w:tcW w:w="426" w:type="dxa"/>
          </w:tcPr>
          <w:p w:rsidR="00515D06" w:rsidRDefault="00515D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15D06" w:rsidRPr="003F1A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Психологическое консультирование как направление деятельности в системе комплексного сопровождения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консультирование как направление деятельности в системе комплексного сопровождения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консультирование как направление деятельности в системе комплексного сопровождения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консультанта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 w:rsidRPr="003F1A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и направления консультативной и просветительской работы по проблемам лиц с ОВЗ в системе их комплексного сопровождения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формы консультативной работы с лицами с ОВЗ и их ближайшим окружением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формы консультативной работы с лицами с ОВЗ и их ближайшим окружением /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 формы консультативной работы с лицами с ОВЗ и их ближайшим окружением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проблемы консультирования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проблемы консультирования лиц с ОВЗ /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проблемы консультирования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</w:tr>
      <w:tr w:rsidR="00515D06">
        <w:trPr>
          <w:trHeight w:hRule="exact" w:val="277"/>
        </w:trPr>
        <w:tc>
          <w:tcPr>
            <w:tcW w:w="993" w:type="dxa"/>
          </w:tcPr>
          <w:p w:rsidR="00515D06" w:rsidRDefault="00515D06"/>
        </w:tc>
        <w:tc>
          <w:tcPr>
            <w:tcW w:w="3687" w:type="dxa"/>
          </w:tcPr>
          <w:p w:rsidR="00515D06" w:rsidRDefault="00515D06"/>
        </w:tc>
        <w:tc>
          <w:tcPr>
            <w:tcW w:w="851" w:type="dxa"/>
          </w:tcPr>
          <w:p w:rsidR="00515D06" w:rsidRDefault="00515D06"/>
        </w:tc>
        <w:tc>
          <w:tcPr>
            <w:tcW w:w="710" w:type="dxa"/>
          </w:tcPr>
          <w:p w:rsidR="00515D06" w:rsidRDefault="00515D06"/>
        </w:tc>
        <w:tc>
          <w:tcPr>
            <w:tcW w:w="1135" w:type="dxa"/>
          </w:tcPr>
          <w:p w:rsidR="00515D06" w:rsidRDefault="00515D06"/>
        </w:tc>
        <w:tc>
          <w:tcPr>
            <w:tcW w:w="1277" w:type="dxa"/>
          </w:tcPr>
          <w:p w:rsidR="00515D06" w:rsidRDefault="00515D06"/>
        </w:tc>
        <w:tc>
          <w:tcPr>
            <w:tcW w:w="710" w:type="dxa"/>
          </w:tcPr>
          <w:p w:rsidR="00515D06" w:rsidRDefault="00515D06"/>
        </w:tc>
        <w:tc>
          <w:tcPr>
            <w:tcW w:w="426" w:type="dxa"/>
          </w:tcPr>
          <w:p w:rsidR="00515D06" w:rsidRDefault="00515D06"/>
        </w:tc>
        <w:tc>
          <w:tcPr>
            <w:tcW w:w="993" w:type="dxa"/>
          </w:tcPr>
          <w:p w:rsidR="00515D06" w:rsidRDefault="00515D06"/>
        </w:tc>
      </w:tr>
      <w:tr w:rsidR="00515D0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15D06" w:rsidRPr="003F1A5D">
        <w:trPr>
          <w:trHeight w:hRule="exact" w:val="43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</w:tc>
      </w:tr>
    </w:tbl>
    <w:p w:rsidR="00515D06" w:rsidRPr="005806A2" w:rsidRDefault="005806A2">
      <w:pPr>
        <w:rPr>
          <w:sz w:val="0"/>
          <w:szCs w:val="0"/>
          <w:lang w:val="ru-RU"/>
        </w:rPr>
      </w:pPr>
      <w:r w:rsidRPr="005806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9"/>
        <w:gridCol w:w="1627"/>
        <w:gridCol w:w="1563"/>
        <w:gridCol w:w="2049"/>
        <w:gridCol w:w="2564"/>
        <w:gridCol w:w="1882"/>
      </w:tblGrid>
      <w:tr w:rsidR="00515D06" w:rsidTr="003F1A5D">
        <w:trPr>
          <w:trHeight w:hRule="exact" w:val="416"/>
        </w:trPr>
        <w:tc>
          <w:tcPr>
            <w:tcW w:w="452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67" w:type="dxa"/>
          </w:tcPr>
          <w:p w:rsidR="00515D06" w:rsidRDefault="00515D06"/>
        </w:tc>
        <w:tc>
          <w:tcPr>
            <w:tcW w:w="1604" w:type="dxa"/>
          </w:tcPr>
          <w:p w:rsidR="00515D06" w:rsidRDefault="00515D06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15D06" w:rsidRPr="003F1A5D" w:rsidTr="003F1A5D">
        <w:trPr>
          <w:trHeight w:hRule="exact" w:val="729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1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1.Психологическое консультирование, его основные понятия. Отличия психологического консультирования от других видов психологической помощи.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2.Цели и задачи психологического консультирования. Виды психологического консультирования.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3.Основополагающие принципы психологического консультирования.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4.Теории личности и практики консультативной деятельности.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5.Условия результативности психологического консультирования. Мораль и консультирование.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6.Диагностические аспекты психологического консультирования. Характеристика начальных состояний клиентов.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7.Фазы психологического консультирования.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8.Феномен деполяризации оценочной позиции клиента. Характерные черты личности, нашедшей здоровые пути для самовыражения.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9.Начальные цели клиентов и связанные с ними задачи консультанта.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10.Консультативный контакт, его эмоциональные и физические компоненты. Создание обоюдного доверия и навыки поддержания консультативного контакта.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11.Перенос и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контрперенос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психологическом консультировании.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12.Техники и особенности установления раппорта.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 постановки вопросов в психологическом консультировании.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 ободрения, успокаивания и отражения чувств клиента.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15.Методы отражения содержания: перефразирование и обобщение.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16.Методы молчания и конфронтации.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17.Методы предоставления информации и интерпретации.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18.Этические принципы психологического консультирования.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19.Роль и место консультанта в консультировании. Требования к личности консультанта — модель эффективного консультанта.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20.Система ценностей консультанта. Влияние профессиональной деятельности на личность консультанта. Профессиональная подготовка консультанта и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супервизия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Синдром «сгорания» и его профилактика.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21.Организация консультативного процесса с лицами с ОВЗ, его специфика применительно к разным формам дизонтогенеза. Индивидуальные и групповые формы консультирования лиц с ОВЗ, их специфика. Очные и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дистантные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формы консультирования лиц с ОВЗ, их специфика, положительные и отрицательные моменты.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22.Телефонное консультирование, его специфика. Телефоны доверия: организация работы. Использование телефонного консультирования в практике комплексного сопровождения лиц с ОВЗ. Переписка и использование сети Интернет в консультативной практике работы с лицами с ОВЗ.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23.Деонтологические принципы и требования к организации психологического.</w:t>
            </w:r>
          </w:p>
        </w:tc>
      </w:tr>
      <w:tr w:rsidR="00515D06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5D06" w:rsidRPr="003F1A5D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15D06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15D06" w:rsidRPr="003F1A5D" w:rsidTr="003F1A5D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рейтингового задания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аналитического отчета</w:t>
            </w:r>
          </w:p>
        </w:tc>
      </w:tr>
      <w:tr w:rsidR="00515D06" w:rsidRPr="003F1A5D" w:rsidTr="003F1A5D">
        <w:trPr>
          <w:trHeight w:hRule="exact" w:val="277"/>
        </w:trPr>
        <w:tc>
          <w:tcPr>
            <w:tcW w:w="701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93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89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167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160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15D06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5D06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15D06" w:rsidTr="003F1A5D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15D06"/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F1A5D" w:rsidRPr="003F1A5D" w:rsidTr="003F1A5D">
        <w:trPr>
          <w:trHeight w:hRule="exact" w:val="1372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4D3A7D" w:rsidRDefault="003F1A5D" w:rsidP="003F1A5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4D3A7D" w:rsidRDefault="003F1A5D" w:rsidP="003F1A5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4D3A7D" w:rsidRDefault="003F1A5D" w:rsidP="003F1A5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7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bookmarkEnd w:id="0"/>
      <w:tr w:rsidR="003F1A5D" w:rsidTr="003F1A5D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5806A2" w:rsidRDefault="003F1A5D" w:rsidP="003F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Психологическое консультирование: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Рек.Междунар.Акад.науки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3F1A5D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F1A5D" w:rsidTr="003F1A5D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/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F1A5D" w:rsidTr="003F1A5D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Серебрякова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К.А.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5806A2" w:rsidRDefault="003F1A5D" w:rsidP="003F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консультирование в работе школьного психолога: [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3F1A5D" w:rsidRPr="003F1A5D" w:rsidTr="003F1A5D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Крыжановская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Л.М.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5806A2" w:rsidRDefault="003F1A5D" w:rsidP="003F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диагностика и консультирование: </w:t>
            </w:r>
            <w:proofErr w:type="spellStart"/>
            <w:proofErr w:type="gram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Учеб.пособие:рек.РИС</w:t>
            </w:r>
            <w:proofErr w:type="spellEnd"/>
            <w:proofErr w:type="gram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5806A2" w:rsidRDefault="003F1A5D" w:rsidP="003F1A5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2008</w:t>
            </w:r>
          </w:p>
        </w:tc>
      </w:tr>
      <w:tr w:rsidR="003F1A5D" w:rsidRPr="0065002E" w:rsidTr="003F1A5D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65002E" w:rsidRDefault="003F1A5D" w:rsidP="003F1A5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65002E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>Хухлаева</w:t>
            </w:r>
            <w:proofErr w:type="spellEnd"/>
            <w:r w:rsidRPr="0065002E">
              <w:rPr>
                <w:rFonts w:ascii="Times New Roman" w:eastAsia="Times New Roman" w:hAnsi="Times New Roman"/>
                <w:bCs/>
                <w:sz w:val="18"/>
                <w:szCs w:val="18"/>
                <w:lang w:eastAsia="ru-RU"/>
              </w:rPr>
              <w:t xml:space="preserve"> О.В.</w:t>
            </w:r>
            <w:r w:rsidRPr="0065002E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   </w:t>
            </w:r>
          </w:p>
        </w:tc>
        <w:tc>
          <w:tcPr>
            <w:tcW w:w="50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65002E" w:rsidRDefault="003F1A5D" w:rsidP="003F1A5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65002E">
              <w:rPr>
                <w:rFonts w:ascii="Times New Roman" w:eastAsia="Times New Roman" w:hAnsi="Times New Roman"/>
                <w:sz w:val="18"/>
                <w:szCs w:val="18"/>
                <w:lang w:val="ru-RU" w:eastAsia="ru-RU"/>
              </w:rPr>
              <w:t>Терапевтические сказки в коррекционной работе с детьми</w:t>
            </w:r>
          </w:p>
        </w:tc>
        <w:tc>
          <w:tcPr>
            <w:tcW w:w="2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65002E" w:rsidRDefault="003F1A5D" w:rsidP="003F1A5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proofErr w:type="gramStart"/>
            <w:r w:rsidRPr="0065002E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>Москва</w:t>
            </w:r>
            <w:proofErr w:type="spellEnd"/>
            <w:r w:rsidRPr="0065002E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:</w:t>
            </w:r>
            <w:proofErr w:type="gramEnd"/>
            <w:r w:rsidRPr="0065002E">
              <w:rPr>
                <w:rFonts w:ascii="Times New Roman" w:eastAsia="Times New Roman" w:hAnsi="Times New Roman"/>
                <w:sz w:val="18"/>
                <w:szCs w:val="18"/>
                <w:lang w:eastAsia="ru-RU"/>
              </w:rPr>
              <w:t xml:space="preserve"> ФОРУМ, 2015. - 152 с.</w:t>
            </w:r>
          </w:p>
        </w:tc>
      </w:tr>
      <w:tr w:rsidR="003F1A5D" w:rsidRPr="003F1A5D" w:rsidTr="003F1A5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1A5D" w:rsidRPr="005806A2" w:rsidRDefault="003F1A5D" w:rsidP="003F1A5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515D06" w:rsidRPr="005806A2" w:rsidRDefault="005806A2">
      <w:pPr>
        <w:rPr>
          <w:sz w:val="0"/>
          <w:szCs w:val="0"/>
          <w:lang w:val="ru-RU"/>
        </w:rPr>
      </w:pPr>
      <w:r w:rsidRPr="005806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2"/>
        <w:gridCol w:w="4728"/>
        <w:gridCol w:w="984"/>
      </w:tblGrid>
      <w:tr w:rsidR="00515D0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515D06" w:rsidRDefault="00515D0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15D06" w:rsidRPr="003F1A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Ишкова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М.А. Основы психологического </w:t>
            </w:r>
            <w:proofErr w:type="gram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консультирования :</w:t>
            </w:r>
            <w:proofErr w:type="gram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М.А.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Ишкова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стер. - </w:t>
            </w:r>
            <w:proofErr w:type="gram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2015. - 115 с. -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109-111.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978-5-9765-2427-</w:t>
            </w:r>
            <w:proofErr w:type="gram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15D06" w:rsidRPr="003F1A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Р.В. Практикум по индивидуальному и групповому </w:t>
            </w:r>
            <w:proofErr w:type="gram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консультированию :</w:t>
            </w:r>
            <w:proofErr w:type="gram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учебно-методические материалы / Р.В.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- 31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978-5-4458-3812-</w:t>
            </w:r>
            <w:proofErr w:type="gram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;</w:t>
            </w:r>
            <w:proofErr w:type="gram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15D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515D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515D06" w:rsidRPr="003F1A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515D0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15D06" w:rsidRPr="003F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15D06" w:rsidRPr="003F1A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515D06" w:rsidRPr="003F1A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515D06" w:rsidRPr="003F1A5D">
        <w:trPr>
          <w:trHeight w:hRule="exact" w:val="277"/>
        </w:trPr>
        <w:tc>
          <w:tcPr>
            <w:tcW w:w="71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15D06" w:rsidRPr="003F1A5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515D06" w:rsidRPr="003F1A5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515D06" w:rsidRPr="003F1A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Default="005806A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15D06" w:rsidRPr="003F1A5D">
        <w:trPr>
          <w:trHeight w:hRule="exact" w:val="277"/>
        </w:trPr>
        <w:tc>
          <w:tcPr>
            <w:tcW w:w="71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5D06" w:rsidRPr="005806A2" w:rsidRDefault="00515D06">
            <w:pPr>
              <w:rPr>
                <w:lang w:val="ru-RU"/>
              </w:rPr>
            </w:pPr>
          </w:p>
        </w:tc>
      </w:tr>
      <w:tr w:rsidR="00515D06" w:rsidRPr="003F1A5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15D06" w:rsidRPr="003F1A5D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515D06" w:rsidRPr="005806A2" w:rsidRDefault="0051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515D06" w:rsidRPr="005806A2" w:rsidRDefault="005806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06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515D06" w:rsidRPr="005806A2" w:rsidRDefault="00515D06">
      <w:pPr>
        <w:rPr>
          <w:lang w:val="ru-RU"/>
        </w:rPr>
      </w:pPr>
    </w:p>
    <w:sectPr w:rsidR="00515D06" w:rsidRPr="005806A2" w:rsidSect="00515D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F1A5D"/>
    <w:rsid w:val="00515D06"/>
    <w:rsid w:val="005806A2"/>
    <w:rsid w:val="0065002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442F44E-0778-4832-A8C2-721AE2898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15D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06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06A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3F1A5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35603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043BFC-B6CC-4538-841A-19833675F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2712</Words>
  <Characters>15463</Characters>
  <Application>Microsoft Office Word</Application>
  <DocSecurity>0</DocSecurity>
  <Lines>128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18139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МРТЗ-17,18_plx_Консультирование в специальном и инклюзивном образовании_</dc:title>
  <dc:creator>FastReport.NET</dc:creator>
  <cp:lastModifiedBy>НАТАША</cp:lastModifiedBy>
  <cp:revision>4</cp:revision>
  <dcterms:created xsi:type="dcterms:W3CDTF">2019-05-24T12:19:00Z</dcterms:created>
  <dcterms:modified xsi:type="dcterms:W3CDTF">2019-09-01T20:08:00Z</dcterms:modified>
</cp:coreProperties>
</file>